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ind w:firstLine="560" w:firstLineChars="200"/>
        <w:jc w:val="both"/>
        <w:rPr>
          <w:rFonts w:hint="eastAsia" w:ascii="仿宋_GB2312" w:hAnsi="仿宋_GB2312" w:cs="仿宋_GB2312"/>
          <w:sz w:val="28"/>
          <w:lang w:val="en-US" w:eastAsia="zh-CN"/>
        </w:rPr>
      </w:pPr>
      <w:r>
        <w:rPr>
          <w:rFonts w:hint="eastAsia" w:ascii="仿宋_GB2312" w:hAnsi="仿宋_GB2312" w:cs="仿宋_GB2312"/>
          <w:sz w:val="28"/>
          <w:szCs w:val="28"/>
          <w:lang w:val="en-US" w:eastAsia="zh-CN"/>
        </w:rPr>
        <w:t>孙沁怡，女，</w:t>
      </w:r>
      <w:r>
        <w:rPr>
          <w:rFonts w:hint="eastAsia" w:ascii="仿宋_GB2312" w:hAnsi="仿宋_GB2312" w:cs="仿宋_GB2312"/>
          <w:sz w:val="28"/>
          <w:lang w:val="en-US" w:eastAsia="zh-CN"/>
        </w:rPr>
        <w:t>1999年2月生，共青团员，汉族，现就读于湖州学院人文学院汉语言文学2018级20182430班，曾任校团委学生副书记，现任20182430班班长。本人将主要事迹概述如下：</w:t>
      </w:r>
    </w:p>
    <w:p>
      <w:pPr>
        <w:bidi w:val="0"/>
        <w:jc w:val="both"/>
        <w:rPr>
          <w:rFonts w:hint="default" w:ascii="仿宋_GB2312" w:hAnsi="仿宋_GB2312" w:cs="仿宋_GB2312"/>
          <w:sz w:val="28"/>
          <w:lang w:val="en-US" w:eastAsia="zh-CN"/>
        </w:rPr>
      </w:pPr>
      <w:r>
        <w:rPr>
          <w:rFonts w:hint="eastAsia" w:ascii="仿宋_GB2312" w:hAnsi="仿宋_GB2312" w:cs="仿宋_GB2312"/>
          <w:sz w:val="28"/>
          <w:lang w:val="en-US" w:eastAsia="zh-CN"/>
        </w:rPr>
        <w:t>一、</w:t>
      </w:r>
      <w:r>
        <w:rPr>
          <w:rFonts w:hint="eastAsia" w:ascii="仿宋_GB2312" w:hAnsi="仿宋_GB2312" w:eastAsia="仿宋_GB2312" w:cs="仿宋_GB2312"/>
          <w:sz w:val="28"/>
          <w:szCs w:val="28"/>
          <w:lang w:val="en-US" w:eastAsia="zh-CN"/>
        </w:rPr>
        <w:t>在校期间主要工作事迹</w:t>
      </w:r>
    </w:p>
    <w:p>
      <w:pPr>
        <w:bidi w:val="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2018年度至今负责求真学院团委线上学生干部工作</w:t>
      </w:r>
    </w:p>
    <w:p>
      <w:pPr>
        <w:bidi w:val="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2019年举办湖州师范学院求真学院第十二期团校工作</w:t>
      </w:r>
    </w:p>
    <w:p>
      <w:pPr>
        <w:bidi w:val="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2020年举办湖州师范学院求真学院第十三期团校工作</w:t>
      </w:r>
    </w:p>
    <w:p>
      <w:pPr>
        <w:bidi w:val="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2019年求真学院元旦晚会大屏组 大屏制作工作组</w:t>
      </w:r>
    </w:p>
    <w:p>
      <w:pPr>
        <w:bidi w:val="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2020年度以湖州市学联委员身份参与学习贯彻全国青联十三届全委会、全国学联二十七达会议精神座谈交流会</w:t>
      </w:r>
    </w:p>
    <w:p>
      <w:pPr>
        <w:bidi w:val="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2020年组织开展全院学生参与党的十九届五中全会精神专题学习和实践工作</w:t>
      </w:r>
    </w:p>
    <w:p>
      <w:pPr>
        <w:bidi w:val="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2020年度正式入学浙江省第二十三期新世纪人才学院</w:t>
      </w:r>
    </w:p>
    <w:p>
      <w:pPr>
        <w:bidi w:val="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2020年度组织开展青媒思享课“湖小青”宣讲进校园湖州师范学院求真学院专场活动</w:t>
      </w:r>
    </w:p>
    <w:p>
      <w:pPr>
        <w:bidi w:val="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2020年度协助求真学院学生会协同开展我院2020年度学代会工作</w:t>
      </w:r>
    </w:p>
    <w:p>
      <w:pPr>
        <w:bidi w:val="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2020年度组织开展求真学院国家宪法日主题教育活动</w:t>
      </w:r>
    </w:p>
    <w:p>
      <w:pPr>
        <w:bidi w:val="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2021年度组织开展湖州学院青年马克思主义工程培训班</w:t>
      </w:r>
    </w:p>
    <w:p>
      <w:pPr>
        <w:bidi w:val="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2018年-2021年期间组织开展团日活动、红五月主题晚会、微团课、马克思知识竞赛等数场党团活动</w:t>
      </w:r>
    </w:p>
    <w:p>
      <w:pPr>
        <w:bidi w:val="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二、在校期间日常工作</w:t>
      </w:r>
    </w:p>
    <w:p>
      <w:pPr>
        <w:bidi w:val="0"/>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作为一名共青团员，我一向以团员的要求严格规范自我，用心参加团内活动，履行团的义务，并对求真学院团委工作进行不断改善以及加强，使团委工作更加顺利的开展。作为湖州师范求真学院团委学生副书记，我热爱本职工作，勤奋扎实，肯学肯干，力求在工作中不断提高自我。</w:t>
      </w:r>
    </w:p>
    <w:p>
      <w:pPr>
        <w:bidi w:val="0"/>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在工作上，做好本职工作，服务群众。</w:t>
      </w:r>
    </w:p>
    <w:p>
      <w:pPr>
        <w:bidi w:val="0"/>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自2018年入学以来三年间，我一直坚定团学工作走向由团委组织部学生干部不断向上，力求更好的完成团委工作在学院工作中，积极组织好团委各部门间相互协作完成的活动，积极配合其他部门主办的活动。参与组织、策划了求真学院第十三期团校骨干培训班、求真学院第七次代表大会等活动，在丰富自己的同时，希望可以充分发挥自己在团委学生会的职责，为更多的同学带来丰富自己经历，传递来自当代大学生的正能量的机会；在班级工作中，同时担任班级班长，配合团支书努力开展同学们都有兴趣、都能有所收获的主题团日活动，每次活动从策划到筹备到开展组织都尽心尽力，希望让同学们体验到不一样的集体活动的魅力。</w:t>
      </w:r>
    </w:p>
    <w:p>
      <w:pPr>
        <w:bidi w:val="0"/>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学生的本职工作是学习，我深知自己不能以班级学院工作为推脱不认真学习，要对自己的学习有较高的要求，上课不迟到不早退是最基本的标准，对于老师布置的作业和学习任务，要认真完成，这种坚持也让我获得了大大小小不少荣誉称号。除了完成学校的规定课程，顺利通过英语四级考试，计算机国家二级考试。在校学习考试的过程中，我也遇到过学习与工作、训练等事情相冲突的情况但是通过自己比他人更多的付出和身边朋友的帮助，我相信一切的困难都可以被克服，在这个过程中我也能挖掘自己的潜力，锻炼自己的能力，提高自己的效率。</w:t>
      </w:r>
    </w:p>
    <w:p>
      <w:pPr>
        <w:bidi w:val="0"/>
        <w:ind w:firstLine="560" w:firstLineChars="200"/>
      </w:pPr>
      <w:r>
        <w:rPr>
          <w:rFonts w:hint="eastAsia" w:ascii="仿宋_GB2312" w:hAnsi="仿宋_GB2312" w:eastAsia="仿宋_GB2312" w:cs="仿宋_GB2312"/>
          <w:sz w:val="28"/>
          <w:szCs w:val="28"/>
          <w:lang w:val="en-US" w:eastAsia="zh-CN"/>
        </w:rPr>
        <w:t>“海阔凭鱼跃，天高任鸟飞”我感激老师和同学们给与的信任让我有可以展示自己、锻炼自己的舞台，通过参加、组织、策划大大小小的活动，我的能力得到了很大的锻炼和提高，但是同时我也清楚的认识到了自己存在的不足，相信通过不断的努力和对于未来的信仰，一定可以完善自己，为班级、学院、学校做更多的贡献，在未来成长成自已更加强大的自己。</w:t>
      </w:r>
      <w:bookmarkStart w:id="0" w:name="_GoBack"/>
      <w:bookmarkEnd w:id="0"/>
    </w:p>
    <w:sectPr>
      <w:pgSz w:w="11907" w:h="16839"/>
      <w:pgMar w:top="1474" w:right="1474" w:bottom="1417" w:left="1531" w:header="851" w:footer="992" w:gutter="0"/>
      <w:cols w:space="720" w:num="1"/>
      <w:docGrid w:type="lines" w:linePitch="58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2E39A1"/>
    <w:rsid w:val="442E39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2022-03-25T12:33:00Z</dcterms:created>
  <dc:creator>甯鹤</dc:creator>
  <cp:lastModifiedBy>甯鹤</cp:lastModifiedBy>
  <dcterms:modified xsi:type="dcterms:W3CDTF">2022-03-25T12:39:28Z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BB73D1D539FA4C8D8C80F281798FF57E</vt:lpwstr>
  </property>
</Properties>
</file>